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536FEE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36FEE" w:rsidRDefault="00AB2364" w:rsidP="00536FEE">
      <w:pPr>
        <w:spacing w:after="0" w:line="240" w:lineRule="auto"/>
        <w:contextualSpacing/>
        <w:rPr>
          <w:rFonts w:ascii="Times New Roman" w:hAnsi="Times New Roman"/>
          <w:sz w:val="16"/>
        </w:rPr>
      </w:pPr>
    </w:p>
    <w:p w:rsidR="00AB2364" w:rsidRPr="00593F14" w:rsidRDefault="00AB2364" w:rsidP="00536FE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536FE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7740C3" w:rsidRDefault="00AB2364" w:rsidP="00536FE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40C3">
        <w:rPr>
          <w:rFonts w:ascii="Times New Roman" w:hAnsi="Times New Roman"/>
          <w:b/>
          <w:sz w:val="24"/>
          <w:szCs w:val="24"/>
        </w:rPr>
        <w:t>«</w:t>
      </w:r>
      <w:r w:rsidR="00A352B9" w:rsidRPr="00A352B9">
        <w:rPr>
          <w:rFonts w:ascii="Times New Roman" w:hAnsi="Times New Roman"/>
          <w:b/>
          <w:sz w:val="28"/>
          <w:szCs w:val="28"/>
        </w:rPr>
        <w:t>Безопасность технологических процессов и производств в нефтяной и газовой промышленности</w:t>
      </w:r>
      <w:r w:rsidRPr="007740C3">
        <w:rPr>
          <w:rFonts w:ascii="Times New Roman" w:hAnsi="Times New Roman"/>
          <w:b/>
          <w:sz w:val="24"/>
          <w:szCs w:val="24"/>
        </w:rPr>
        <w:t>»</w:t>
      </w:r>
    </w:p>
    <w:p w:rsidR="00F144D7" w:rsidRPr="00536FEE" w:rsidRDefault="00F144D7" w:rsidP="00536FEE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AB2364" w:rsidRDefault="00AB2364" w:rsidP="00536FEE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7740C3">
        <w:t>ф</w:t>
      </w:r>
      <w:r w:rsidRPr="00E75343">
        <w:t xml:space="preserve">ормирование у специалистов необходимых знаний для продолжения профессиональной деятельности в </w:t>
      </w:r>
      <w:r w:rsidR="00E32B42" w:rsidRPr="00E75343">
        <w:t xml:space="preserve">данной </w:t>
      </w:r>
      <w:r w:rsidRPr="00E75343">
        <w:t>области на более высоком уровне.</w:t>
      </w:r>
    </w:p>
    <w:p w:rsidR="00F144D7" w:rsidRPr="00536FEE" w:rsidRDefault="00F144D7" w:rsidP="00536FEE">
      <w:pPr>
        <w:pStyle w:val="a4"/>
        <w:spacing w:before="0" w:beforeAutospacing="0" w:after="0" w:afterAutospacing="0"/>
        <w:contextualSpacing/>
        <w:jc w:val="both"/>
        <w:rPr>
          <w:b/>
          <w:sz w:val="10"/>
        </w:rPr>
      </w:pPr>
    </w:p>
    <w:p w:rsidR="00AB2364" w:rsidRDefault="00AB2364" w:rsidP="00536FEE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536F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C6045">
        <w:rPr>
          <w:rFonts w:ascii="Times New Roman" w:hAnsi="Times New Roman"/>
          <w:sz w:val="24"/>
          <w:szCs w:val="24"/>
        </w:rPr>
        <w:t>502</w:t>
      </w:r>
      <w:r w:rsidRPr="00593F14">
        <w:rPr>
          <w:rFonts w:ascii="Times New Roman" w:hAnsi="Times New Roman"/>
          <w:sz w:val="24"/>
          <w:szCs w:val="24"/>
        </w:rPr>
        <w:t xml:space="preserve"> час</w:t>
      </w:r>
      <w:r w:rsidR="004E731E">
        <w:rPr>
          <w:rFonts w:ascii="Times New Roman" w:hAnsi="Times New Roman"/>
          <w:sz w:val="24"/>
          <w:szCs w:val="24"/>
        </w:rPr>
        <w:t>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36FEE" w:rsidRDefault="00F144D7" w:rsidP="00536FEE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AB2364" w:rsidRDefault="00AB2364" w:rsidP="00536F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36FEE" w:rsidRDefault="00F144D7" w:rsidP="00536FEE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AB2364" w:rsidRDefault="00AB2364" w:rsidP="00536F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F144D7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F144D7" w:rsidRDefault="00F144D7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№№</w:t>
            </w:r>
          </w:p>
          <w:p w:rsidR="00F144D7" w:rsidRPr="00F144D7" w:rsidRDefault="00F144D7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F144D7" w:rsidRDefault="00F144D7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F144D7" w:rsidRDefault="00F144D7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F144D7" w:rsidRDefault="00F144D7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F144D7" w:rsidRDefault="00F144D7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F144D7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F144D7" w:rsidRDefault="00F144D7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F144D7" w:rsidRDefault="00F144D7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F144D7" w:rsidRDefault="00F144D7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F144D7" w:rsidRDefault="00F144D7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F144D7" w:rsidRDefault="00F144D7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Практич</w:t>
            </w:r>
            <w:proofErr w:type="spellEnd"/>
            <w:r w:rsidRPr="00F144D7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F144D7" w:rsidRDefault="00F144D7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F144D7" w:rsidTr="00F144D7">
        <w:tc>
          <w:tcPr>
            <w:tcW w:w="337" w:type="pct"/>
            <w:vAlign w:val="center"/>
          </w:tcPr>
          <w:p w:rsidR="00F144D7" w:rsidRPr="00F144D7" w:rsidRDefault="00F144D7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F144D7" w:rsidRDefault="00F144D7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F144D7" w:rsidRDefault="00F144D7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F144D7" w:rsidRDefault="00F144D7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F144D7" w:rsidRDefault="00F144D7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F144D7" w:rsidRDefault="00F144D7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6</w:t>
            </w:r>
          </w:p>
        </w:tc>
      </w:tr>
      <w:tr w:rsidR="00A352B9" w:rsidRPr="00F144D7" w:rsidTr="005F4D98">
        <w:trPr>
          <w:trHeight w:val="21"/>
        </w:trPr>
        <w:tc>
          <w:tcPr>
            <w:tcW w:w="337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0" w:type="pct"/>
          </w:tcPr>
          <w:p w:rsidR="00A352B9" w:rsidRPr="00536FEE" w:rsidRDefault="00A352B9" w:rsidP="00536FEE">
            <w:pPr>
              <w:pStyle w:val="a4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536FEE">
              <w:rPr>
                <w:sz w:val="20"/>
                <w:szCs w:val="20"/>
              </w:rPr>
              <w:t>Надежность технических систем</w:t>
            </w:r>
          </w:p>
        </w:tc>
        <w:tc>
          <w:tcPr>
            <w:tcW w:w="402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0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pct"/>
            <w:vAlign w:val="center"/>
          </w:tcPr>
          <w:p w:rsidR="00A352B9" w:rsidRPr="00F144D7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352B9" w:rsidRPr="00F144D7" w:rsidTr="005F4D98">
        <w:trPr>
          <w:trHeight w:val="21"/>
        </w:trPr>
        <w:tc>
          <w:tcPr>
            <w:tcW w:w="337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30" w:type="pct"/>
          </w:tcPr>
          <w:p w:rsidR="00A352B9" w:rsidRPr="00536FEE" w:rsidRDefault="00A352B9" w:rsidP="00536F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sz w:val="20"/>
                <w:szCs w:val="20"/>
              </w:rPr>
              <w:t>Теория горения и взрыва</w:t>
            </w:r>
          </w:p>
        </w:tc>
        <w:tc>
          <w:tcPr>
            <w:tcW w:w="402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0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pct"/>
            <w:vAlign w:val="center"/>
          </w:tcPr>
          <w:p w:rsidR="00A352B9" w:rsidRPr="00F144D7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352B9" w:rsidRPr="00F144D7" w:rsidTr="005F4D98">
        <w:trPr>
          <w:trHeight w:val="21"/>
        </w:trPr>
        <w:tc>
          <w:tcPr>
            <w:tcW w:w="337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30" w:type="pct"/>
          </w:tcPr>
          <w:p w:rsidR="00A352B9" w:rsidRPr="00536FEE" w:rsidRDefault="00A352B9" w:rsidP="00536F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sz w:val="20"/>
                <w:szCs w:val="20"/>
              </w:rPr>
              <w:t xml:space="preserve">Производственная санитария и гигиена труда </w:t>
            </w:r>
          </w:p>
        </w:tc>
        <w:tc>
          <w:tcPr>
            <w:tcW w:w="402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0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pct"/>
            <w:vAlign w:val="center"/>
          </w:tcPr>
          <w:p w:rsidR="00A352B9" w:rsidRPr="00F144D7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352B9" w:rsidRPr="00F144D7" w:rsidTr="005F4D98">
        <w:trPr>
          <w:trHeight w:val="21"/>
        </w:trPr>
        <w:tc>
          <w:tcPr>
            <w:tcW w:w="337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30" w:type="pct"/>
          </w:tcPr>
          <w:p w:rsidR="00A352B9" w:rsidRPr="00536FEE" w:rsidRDefault="00A352B9" w:rsidP="00536F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sz w:val="20"/>
                <w:szCs w:val="20"/>
              </w:rPr>
              <w:t xml:space="preserve">Производственная безопасность </w:t>
            </w:r>
          </w:p>
        </w:tc>
        <w:tc>
          <w:tcPr>
            <w:tcW w:w="402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0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pct"/>
            <w:vAlign w:val="center"/>
          </w:tcPr>
          <w:p w:rsidR="00A352B9" w:rsidRPr="00F144D7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352B9" w:rsidRPr="00F144D7" w:rsidTr="005F4D98">
        <w:trPr>
          <w:trHeight w:val="21"/>
        </w:trPr>
        <w:tc>
          <w:tcPr>
            <w:tcW w:w="337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30" w:type="pct"/>
          </w:tcPr>
          <w:p w:rsidR="00A352B9" w:rsidRPr="00536FEE" w:rsidRDefault="00A352B9" w:rsidP="00536F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sz w:val="20"/>
                <w:szCs w:val="20"/>
              </w:rPr>
              <w:t xml:space="preserve">Защита в чрезвычайных ситуациях </w:t>
            </w:r>
          </w:p>
        </w:tc>
        <w:tc>
          <w:tcPr>
            <w:tcW w:w="402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0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pct"/>
            <w:vAlign w:val="center"/>
          </w:tcPr>
          <w:p w:rsidR="00A352B9" w:rsidRPr="00F144D7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352B9" w:rsidRPr="00F144D7" w:rsidTr="005F4D98">
        <w:trPr>
          <w:trHeight w:val="21"/>
        </w:trPr>
        <w:tc>
          <w:tcPr>
            <w:tcW w:w="337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30" w:type="pct"/>
          </w:tcPr>
          <w:p w:rsidR="00A352B9" w:rsidRPr="00536FEE" w:rsidRDefault="00A352B9" w:rsidP="00536F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sz w:val="20"/>
                <w:szCs w:val="20"/>
              </w:rPr>
              <w:t xml:space="preserve">Охрана окружающей среды и основы природопользования </w:t>
            </w:r>
          </w:p>
        </w:tc>
        <w:tc>
          <w:tcPr>
            <w:tcW w:w="402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0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pct"/>
            <w:vAlign w:val="center"/>
          </w:tcPr>
          <w:p w:rsidR="00A352B9" w:rsidRPr="00F144D7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352B9" w:rsidRPr="00F144D7" w:rsidTr="005F4D98">
        <w:trPr>
          <w:trHeight w:val="21"/>
        </w:trPr>
        <w:tc>
          <w:tcPr>
            <w:tcW w:w="337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30" w:type="pct"/>
          </w:tcPr>
          <w:p w:rsidR="00A352B9" w:rsidRPr="00536FEE" w:rsidRDefault="00A352B9" w:rsidP="00536F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sz w:val="20"/>
                <w:szCs w:val="20"/>
              </w:rPr>
              <w:t xml:space="preserve">Специальная оценка условий труда </w:t>
            </w:r>
          </w:p>
        </w:tc>
        <w:tc>
          <w:tcPr>
            <w:tcW w:w="402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0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pct"/>
          </w:tcPr>
          <w:p w:rsidR="00A352B9" w:rsidRPr="00F144D7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352B9" w:rsidRPr="00F144D7" w:rsidTr="005F4D98">
        <w:trPr>
          <w:trHeight w:val="21"/>
        </w:trPr>
        <w:tc>
          <w:tcPr>
            <w:tcW w:w="337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30" w:type="pct"/>
          </w:tcPr>
          <w:p w:rsidR="00A352B9" w:rsidRPr="00536FEE" w:rsidRDefault="00A352B9" w:rsidP="00536F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sz w:val="20"/>
                <w:szCs w:val="20"/>
              </w:rPr>
              <w:t xml:space="preserve">Основы экономики безопасности труда </w:t>
            </w:r>
          </w:p>
        </w:tc>
        <w:tc>
          <w:tcPr>
            <w:tcW w:w="402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0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pct"/>
          </w:tcPr>
          <w:p w:rsidR="00A352B9" w:rsidRPr="00F144D7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352B9" w:rsidRPr="00F144D7" w:rsidTr="005F4D98">
        <w:trPr>
          <w:trHeight w:val="21"/>
        </w:trPr>
        <w:tc>
          <w:tcPr>
            <w:tcW w:w="337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30" w:type="pct"/>
          </w:tcPr>
          <w:p w:rsidR="00A352B9" w:rsidRPr="00536FEE" w:rsidRDefault="00A352B9" w:rsidP="00536F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sz w:val="20"/>
                <w:szCs w:val="20"/>
              </w:rPr>
              <w:t xml:space="preserve">Менеджмент охраны труда </w:t>
            </w:r>
          </w:p>
        </w:tc>
        <w:tc>
          <w:tcPr>
            <w:tcW w:w="402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0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pct"/>
          </w:tcPr>
          <w:p w:rsidR="00A352B9" w:rsidRPr="00F144D7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352B9" w:rsidRPr="00F144D7" w:rsidTr="005F4D98">
        <w:trPr>
          <w:trHeight w:val="21"/>
        </w:trPr>
        <w:tc>
          <w:tcPr>
            <w:tcW w:w="337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30" w:type="pct"/>
          </w:tcPr>
          <w:p w:rsidR="00A352B9" w:rsidRPr="00536FEE" w:rsidRDefault="00A352B9" w:rsidP="00536F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sz w:val="20"/>
                <w:szCs w:val="20"/>
              </w:rPr>
              <w:t>Аттестация рабочих мест по условиям труда. Сертификация работы по охране труда</w:t>
            </w:r>
          </w:p>
        </w:tc>
        <w:tc>
          <w:tcPr>
            <w:tcW w:w="402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0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4" w:type="pct"/>
          </w:tcPr>
          <w:p w:rsidR="00A352B9" w:rsidRPr="00F144D7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352B9" w:rsidRPr="00F144D7" w:rsidTr="005F4D98">
        <w:trPr>
          <w:trHeight w:val="21"/>
        </w:trPr>
        <w:tc>
          <w:tcPr>
            <w:tcW w:w="337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30" w:type="pct"/>
          </w:tcPr>
          <w:p w:rsidR="00A352B9" w:rsidRPr="00536FEE" w:rsidRDefault="00A352B9" w:rsidP="00536F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sz w:val="20"/>
                <w:szCs w:val="20"/>
              </w:rPr>
              <w:t>Промышленная безопасность</w:t>
            </w:r>
          </w:p>
        </w:tc>
        <w:tc>
          <w:tcPr>
            <w:tcW w:w="402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0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4" w:type="pct"/>
          </w:tcPr>
          <w:p w:rsidR="00A352B9" w:rsidRPr="00F144D7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352B9" w:rsidRPr="00F144D7" w:rsidTr="005F4D98">
        <w:trPr>
          <w:trHeight w:val="21"/>
        </w:trPr>
        <w:tc>
          <w:tcPr>
            <w:tcW w:w="337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30" w:type="pct"/>
          </w:tcPr>
          <w:p w:rsidR="00A352B9" w:rsidRPr="00536FEE" w:rsidRDefault="00A352B9" w:rsidP="00536F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sz w:val="20"/>
                <w:szCs w:val="20"/>
              </w:rPr>
              <w:t xml:space="preserve">Газонефтепромысловые машины и оборудование </w:t>
            </w:r>
          </w:p>
        </w:tc>
        <w:tc>
          <w:tcPr>
            <w:tcW w:w="402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0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4" w:type="pct"/>
          </w:tcPr>
          <w:p w:rsidR="00A352B9" w:rsidRPr="00F144D7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352B9" w:rsidRPr="00F144D7" w:rsidTr="005F4D98">
        <w:trPr>
          <w:trHeight w:val="21"/>
        </w:trPr>
        <w:tc>
          <w:tcPr>
            <w:tcW w:w="337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30" w:type="pct"/>
          </w:tcPr>
          <w:p w:rsidR="00A352B9" w:rsidRPr="00536FEE" w:rsidRDefault="00A352B9" w:rsidP="00536F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sz w:val="20"/>
                <w:szCs w:val="20"/>
              </w:rPr>
              <w:t xml:space="preserve">Оборудование нефтегазопереработки </w:t>
            </w:r>
          </w:p>
        </w:tc>
        <w:tc>
          <w:tcPr>
            <w:tcW w:w="402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0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4" w:type="pct"/>
          </w:tcPr>
          <w:p w:rsidR="00A352B9" w:rsidRPr="00F144D7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352B9" w:rsidRPr="00F144D7" w:rsidTr="005F4D98">
        <w:trPr>
          <w:trHeight w:val="21"/>
        </w:trPr>
        <w:tc>
          <w:tcPr>
            <w:tcW w:w="337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30" w:type="pct"/>
          </w:tcPr>
          <w:p w:rsidR="00A352B9" w:rsidRPr="00536FEE" w:rsidRDefault="00A352B9" w:rsidP="00536F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sz w:val="20"/>
                <w:szCs w:val="20"/>
              </w:rPr>
              <w:t xml:space="preserve">Машины и оборудование </w:t>
            </w:r>
            <w:proofErr w:type="spellStart"/>
            <w:r w:rsidRPr="00536FEE">
              <w:rPr>
                <w:rFonts w:ascii="Times New Roman" w:hAnsi="Times New Roman"/>
                <w:sz w:val="20"/>
                <w:szCs w:val="20"/>
              </w:rPr>
              <w:t>нефтегазопроводов</w:t>
            </w:r>
            <w:proofErr w:type="spellEnd"/>
            <w:r w:rsidRPr="00536F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0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4" w:type="pct"/>
          </w:tcPr>
          <w:p w:rsidR="00A352B9" w:rsidRPr="00F144D7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352B9" w:rsidRPr="00F144D7" w:rsidTr="005F4D98">
        <w:trPr>
          <w:trHeight w:val="21"/>
        </w:trPr>
        <w:tc>
          <w:tcPr>
            <w:tcW w:w="337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30" w:type="pct"/>
          </w:tcPr>
          <w:p w:rsidR="00A352B9" w:rsidRPr="00536FEE" w:rsidRDefault="00A352B9" w:rsidP="00536F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sz w:val="20"/>
                <w:szCs w:val="20"/>
              </w:rPr>
              <w:t xml:space="preserve">Технология бурения нефтяных и газовых скважин </w:t>
            </w:r>
          </w:p>
        </w:tc>
        <w:tc>
          <w:tcPr>
            <w:tcW w:w="402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0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4" w:type="pct"/>
          </w:tcPr>
          <w:p w:rsidR="00A352B9" w:rsidRPr="00F144D7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352B9" w:rsidRPr="00F144D7" w:rsidTr="005F4D98">
        <w:trPr>
          <w:trHeight w:val="21"/>
        </w:trPr>
        <w:tc>
          <w:tcPr>
            <w:tcW w:w="337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30" w:type="pct"/>
          </w:tcPr>
          <w:p w:rsidR="00A352B9" w:rsidRPr="00536FEE" w:rsidRDefault="00A352B9" w:rsidP="00536F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sz w:val="20"/>
                <w:szCs w:val="20"/>
              </w:rPr>
              <w:t xml:space="preserve">Эксплуатация нефтебаз и хранилищ </w:t>
            </w:r>
          </w:p>
        </w:tc>
        <w:tc>
          <w:tcPr>
            <w:tcW w:w="402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0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4" w:type="pct"/>
          </w:tcPr>
          <w:p w:rsidR="00A352B9" w:rsidRPr="00F144D7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352B9" w:rsidRPr="00F144D7" w:rsidTr="005F4D98">
        <w:trPr>
          <w:trHeight w:val="21"/>
        </w:trPr>
        <w:tc>
          <w:tcPr>
            <w:tcW w:w="337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30" w:type="pct"/>
          </w:tcPr>
          <w:p w:rsidR="00A352B9" w:rsidRPr="00536FEE" w:rsidRDefault="00A352B9" w:rsidP="00536F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sz w:val="20"/>
                <w:szCs w:val="20"/>
              </w:rPr>
              <w:t xml:space="preserve">Технология нефтегазопереработки </w:t>
            </w:r>
          </w:p>
        </w:tc>
        <w:tc>
          <w:tcPr>
            <w:tcW w:w="402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0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4" w:type="pct"/>
          </w:tcPr>
          <w:p w:rsidR="00A352B9" w:rsidRPr="00F144D7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352B9" w:rsidRPr="00F144D7" w:rsidTr="005F4D98">
        <w:trPr>
          <w:trHeight w:val="21"/>
        </w:trPr>
        <w:tc>
          <w:tcPr>
            <w:tcW w:w="337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30" w:type="pct"/>
          </w:tcPr>
          <w:p w:rsidR="00A352B9" w:rsidRPr="00536FEE" w:rsidRDefault="00A352B9" w:rsidP="00536F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sz w:val="20"/>
                <w:szCs w:val="20"/>
              </w:rPr>
              <w:t xml:space="preserve">Разработка и эксплуатация нефтяных и газовых месторождений </w:t>
            </w:r>
          </w:p>
        </w:tc>
        <w:tc>
          <w:tcPr>
            <w:tcW w:w="402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0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4" w:type="pct"/>
          </w:tcPr>
          <w:p w:rsidR="00A352B9" w:rsidRPr="00F144D7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352B9" w:rsidRPr="00F144D7" w:rsidTr="005F4D98">
        <w:trPr>
          <w:trHeight w:val="21"/>
        </w:trPr>
        <w:tc>
          <w:tcPr>
            <w:tcW w:w="337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30" w:type="pct"/>
          </w:tcPr>
          <w:p w:rsidR="00A352B9" w:rsidRPr="00536FEE" w:rsidRDefault="00A352B9" w:rsidP="00536F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sz w:val="20"/>
                <w:szCs w:val="20"/>
              </w:rPr>
              <w:t xml:space="preserve">Трубопроводный транспорт нефти и газа </w:t>
            </w:r>
          </w:p>
        </w:tc>
        <w:tc>
          <w:tcPr>
            <w:tcW w:w="402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0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4" w:type="pct"/>
          </w:tcPr>
          <w:p w:rsidR="00A352B9" w:rsidRPr="00F144D7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352B9" w:rsidRPr="00F144D7" w:rsidTr="005F4D98">
        <w:trPr>
          <w:trHeight w:val="21"/>
        </w:trPr>
        <w:tc>
          <w:tcPr>
            <w:tcW w:w="337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30" w:type="pct"/>
          </w:tcPr>
          <w:p w:rsidR="00A352B9" w:rsidRPr="00536FEE" w:rsidRDefault="00A352B9" w:rsidP="00536F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sz w:val="20"/>
                <w:szCs w:val="20"/>
              </w:rPr>
              <w:t>Процессы и аппараты нефтегазопереработки</w:t>
            </w:r>
          </w:p>
        </w:tc>
        <w:tc>
          <w:tcPr>
            <w:tcW w:w="402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0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4" w:type="pct"/>
          </w:tcPr>
          <w:p w:rsidR="00A352B9" w:rsidRPr="00F144D7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352B9" w:rsidRPr="00F144D7" w:rsidTr="005F4D98">
        <w:trPr>
          <w:trHeight w:val="21"/>
        </w:trPr>
        <w:tc>
          <w:tcPr>
            <w:tcW w:w="337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30" w:type="pct"/>
          </w:tcPr>
          <w:p w:rsidR="00A352B9" w:rsidRPr="00536FEE" w:rsidRDefault="00A352B9" w:rsidP="00536F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sz w:val="20"/>
                <w:szCs w:val="20"/>
              </w:rPr>
              <w:t xml:space="preserve">Основы пожарной безопасности </w:t>
            </w:r>
          </w:p>
        </w:tc>
        <w:tc>
          <w:tcPr>
            <w:tcW w:w="402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0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4" w:type="pct"/>
          </w:tcPr>
          <w:p w:rsidR="00A352B9" w:rsidRPr="00F144D7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352B9" w:rsidRPr="00F144D7" w:rsidTr="005F4D98">
        <w:trPr>
          <w:trHeight w:val="21"/>
        </w:trPr>
        <w:tc>
          <w:tcPr>
            <w:tcW w:w="337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30" w:type="pct"/>
          </w:tcPr>
          <w:p w:rsidR="00A352B9" w:rsidRPr="00536FEE" w:rsidRDefault="00A352B9" w:rsidP="00536F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sz w:val="20"/>
                <w:szCs w:val="20"/>
              </w:rPr>
              <w:t>Основы надежности оборудования нефтегазопереработки</w:t>
            </w:r>
          </w:p>
        </w:tc>
        <w:tc>
          <w:tcPr>
            <w:tcW w:w="402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0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4" w:type="pct"/>
          </w:tcPr>
          <w:p w:rsidR="00A352B9" w:rsidRPr="00F144D7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352B9" w:rsidRPr="00F144D7" w:rsidTr="00F144D7">
        <w:trPr>
          <w:trHeight w:val="21"/>
        </w:trPr>
        <w:tc>
          <w:tcPr>
            <w:tcW w:w="2467" w:type="pct"/>
            <w:gridSpan w:val="2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FEE">
              <w:rPr>
                <w:rFonts w:ascii="Times New Roman" w:hAnsi="Times New Roman"/>
                <w:b/>
                <w:sz w:val="20"/>
                <w:szCs w:val="20"/>
              </w:rPr>
              <w:t xml:space="preserve">ИТОГОВАЯ АТТЕСТАЦИЯ </w:t>
            </w:r>
          </w:p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b/>
                <w:sz w:val="20"/>
                <w:szCs w:val="20"/>
              </w:rPr>
              <w:t>ПО УЧЕБНОМУ КУРСУ</w:t>
            </w:r>
            <w:r w:rsidRPr="00536F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90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4" w:type="pct"/>
            <w:vAlign w:val="center"/>
          </w:tcPr>
          <w:p w:rsidR="00A352B9" w:rsidRPr="00F144D7" w:rsidRDefault="00536FEE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36FEE">
              <w:rPr>
                <w:rFonts w:ascii="Times New Roman" w:hAnsi="Times New Roman"/>
                <w:sz w:val="18"/>
              </w:rPr>
              <w:t>Подготовка и з</w:t>
            </w:r>
            <w:r w:rsidR="00A352B9" w:rsidRPr="00536FEE">
              <w:rPr>
                <w:rFonts w:ascii="Times New Roman" w:hAnsi="Times New Roman"/>
                <w:sz w:val="18"/>
              </w:rPr>
              <w:t>ащита выпускной квалификационной работы</w:t>
            </w:r>
          </w:p>
        </w:tc>
      </w:tr>
      <w:tr w:rsidR="00A352B9" w:rsidRPr="00F144D7" w:rsidTr="00F144D7">
        <w:trPr>
          <w:trHeight w:val="21"/>
        </w:trPr>
        <w:tc>
          <w:tcPr>
            <w:tcW w:w="2467" w:type="pct"/>
            <w:gridSpan w:val="2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6FEE">
              <w:rPr>
                <w:rFonts w:ascii="Times New Roman" w:hAnsi="Times New Roman"/>
                <w:sz w:val="20"/>
                <w:szCs w:val="20"/>
              </w:rPr>
              <w:t>Всего часов:</w:t>
            </w:r>
          </w:p>
        </w:tc>
        <w:tc>
          <w:tcPr>
            <w:tcW w:w="402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FEE">
              <w:rPr>
                <w:rFonts w:ascii="Times New Roman" w:hAnsi="Times New Roman"/>
                <w:b/>
                <w:sz w:val="20"/>
                <w:szCs w:val="20"/>
              </w:rPr>
              <w:t>502</w:t>
            </w:r>
          </w:p>
        </w:tc>
        <w:tc>
          <w:tcPr>
            <w:tcW w:w="490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FEE">
              <w:rPr>
                <w:rFonts w:ascii="Times New Roman" w:hAnsi="Times New Roman"/>
                <w:b/>
                <w:sz w:val="20"/>
                <w:szCs w:val="20"/>
              </w:rPr>
              <w:t>386</w:t>
            </w:r>
          </w:p>
        </w:tc>
        <w:tc>
          <w:tcPr>
            <w:tcW w:w="567" w:type="pct"/>
            <w:vAlign w:val="center"/>
          </w:tcPr>
          <w:p w:rsidR="00A352B9" w:rsidRPr="00536FEE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FEE">
              <w:rPr>
                <w:rFonts w:ascii="Times New Roman" w:hAnsi="Times New Roman"/>
                <w:b/>
                <w:sz w:val="20"/>
                <w:szCs w:val="20"/>
              </w:rPr>
              <w:t>116</w:t>
            </w:r>
          </w:p>
        </w:tc>
        <w:tc>
          <w:tcPr>
            <w:tcW w:w="1074" w:type="pct"/>
            <w:vAlign w:val="center"/>
          </w:tcPr>
          <w:p w:rsidR="00A352B9" w:rsidRPr="00F144D7" w:rsidRDefault="00A352B9" w:rsidP="00536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F144D7" w:rsidRDefault="00530300" w:rsidP="00536FEE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sectPr w:rsidR="00530300" w:rsidRPr="00F144D7" w:rsidSect="00536FEE">
      <w:pgSz w:w="11906" w:h="16838"/>
      <w:pgMar w:top="851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C4C54"/>
    <w:rsid w:val="00137277"/>
    <w:rsid w:val="001F3172"/>
    <w:rsid w:val="002850AD"/>
    <w:rsid w:val="00343FCB"/>
    <w:rsid w:val="003663BB"/>
    <w:rsid w:val="003A1763"/>
    <w:rsid w:val="00477F00"/>
    <w:rsid w:val="004E731E"/>
    <w:rsid w:val="00530300"/>
    <w:rsid w:val="00536FEE"/>
    <w:rsid w:val="007740C3"/>
    <w:rsid w:val="007C1131"/>
    <w:rsid w:val="007F6A49"/>
    <w:rsid w:val="008C2712"/>
    <w:rsid w:val="00933FEF"/>
    <w:rsid w:val="00991F46"/>
    <w:rsid w:val="009938F7"/>
    <w:rsid w:val="009D57BB"/>
    <w:rsid w:val="00A02E67"/>
    <w:rsid w:val="00A352B9"/>
    <w:rsid w:val="00A51815"/>
    <w:rsid w:val="00AB2364"/>
    <w:rsid w:val="00AC6045"/>
    <w:rsid w:val="00C209FF"/>
    <w:rsid w:val="00C31B1A"/>
    <w:rsid w:val="00C663BA"/>
    <w:rsid w:val="00D9340B"/>
    <w:rsid w:val="00D95875"/>
    <w:rsid w:val="00D97392"/>
    <w:rsid w:val="00E32B42"/>
    <w:rsid w:val="00E67FC6"/>
    <w:rsid w:val="00E75343"/>
    <w:rsid w:val="00EC1E8E"/>
    <w:rsid w:val="00EE1FA4"/>
    <w:rsid w:val="00F144D7"/>
    <w:rsid w:val="00F6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3</cp:revision>
  <cp:lastPrinted>2015-09-23T13:17:00Z</cp:lastPrinted>
  <dcterms:created xsi:type="dcterms:W3CDTF">2017-10-18T11:14:00Z</dcterms:created>
  <dcterms:modified xsi:type="dcterms:W3CDTF">2018-09-06T07:29:00Z</dcterms:modified>
</cp:coreProperties>
</file>